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994CC" w14:textId="77777777" w:rsidR="00DF064C" w:rsidRPr="000953AD" w:rsidRDefault="00DF064C" w:rsidP="00095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3AD">
        <w:rPr>
          <w:rFonts w:ascii="Times New Roman" w:hAnsi="Times New Roman" w:cs="Times New Roman"/>
          <w:b/>
          <w:bCs/>
          <w:sz w:val="28"/>
          <w:szCs w:val="28"/>
        </w:rPr>
        <w:t>Тарифы. Теплоноситель</w:t>
      </w:r>
    </w:p>
    <w:p w14:paraId="226930B3" w14:textId="77777777" w:rsidR="00571E98" w:rsidRPr="000953AD" w:rsidRDefault="00571E98" w:rsidP="000953AD">
      <w:pPr>
        <w:rPr>
          <w:rFonts w:ascii="Times New Roman" w:hAnsi="Times New Roman" w:cs="Times New Roman"/>
        </w:rPr>
      </w:pPr>
    </w:p>
    <w:p w14:paraId="62725494" w14:textId="45955163" w:rsidR="00DF064C" w:rsidRPr="00F927F7" w:rsidRDefault="00DF064C" w:rsidP="00DF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927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Тарифы на теплоноситель, поставляемый </w:t>
      </w:r>
      <w:r w:rsidR="00F927F7" w:rsidRPr="00F927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ООО "</w:t>
      </w:r>
      <w:proofErr w:type="spellStart"/>
      <w:r w:rsidR="00F927F7" w:rsidRPr="00F927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Теплосервис</w:t>
      </w:r>
      <w:proofErr w:type="spellEnd"/>
      <w:r w:rsidR="00F927F7" w:rsidRPr="00F927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", вырабатываемый котельными МУП «УК ЖКХ г. Бакала», потребителям Бакальского городского поселения </w:t>
      </w:r>
      <w:r w:rsidRPr="00F927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Саткинского городского поселения на 2024-202</w:t>
      </w:r>
      <w:r w:rsidR="00F927F7" w:rsidRPr="00F927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F927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гг.</w:t>
      </w:r>
    </w:p>
    <w:p w14:paraId="56753916" w14:textId="6A1BEDB6" w:rsidR="00571E98" w:rsidRDefault="00571E98" w:rsidP="00DF06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14:paraId="4C7B4E76" w14:textId="77777777" w:rsidR="00571E98" w:rsidRPr="00DF064C" w:rsidRDefault="00571E98" w:rsidP="00DF064C">
      <w:pPr>
        <w:spacing w:after="0" w:line="240" w:lineRule="auto"/>
        <w:jc w:val="center"/>
        <w:rPr>
          <w:rFonts w:ascii="Arial" w:eastAsia="Times New Roman" w:hAnsi="Arial" w:cs="Arial"/>
          <w:color w:val="808080"/>
          <w:sz w:val="17"/>
          <w:szCs w:val="17"/>
          <w:lang w:eastAsia="ru-RU"/>
        </w:rPr>
      </w:pPr>
    </w:p>
    <w:tbl>
      <w:tblPr>
        <w:tblW w:w="10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557"/>
        <w:gridCol w:w="1572"/>
        <w:gridCol w:w="739"/>
        <w:gridCol w:w="1134"/>
        <w:gridCol w:w="1134"/>
        <w:gridCol w:w="1984"/>
      </w:tblGrid>
      <w:tr w:rsidR="00F927F7" w:rsidRPr="00F927F7" w14:paraId="7F22CF83" w14:textId="77777777" w:rsidTr="00F927F7">
        <w:trPr>
          <w:trHeight w:val="270"/>
        </w:trPr>
        <w:tc>
          <w:tcPr>
            <w:tcW w:w="20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23A561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органа регулирования, принявшего решение об установлении цен (тарифов)  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8C5E7F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Реквизиты решения об установлении цен (тарифов)  </w:t>
            </w:r>
          </w:p>
        </w:tc>
        <w:tc>
          <w:tcPr>
            <w:tcW w:w="15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11E2F6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тарифа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3CD362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860C2D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действия цены (тарифа)  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8DEF51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 официального опубликования решения об установлении цен (тарифов)  </w:t>
            </w:r>
          </w:p>
        </w:tc>
      </w:tr>
      <w:tr w:rsidR="00F927F7" w:rsidRPr="00F927F7" w14:paraId="3B126832" w14:textId="77777777" w:rsidTr="00F927F7">
        <w:trPr>
          <w:trHeight w:val="270"/>
        </w:trPr>
        <w:tc>
          <w:tcPr>
            <w:tcW w:w="20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57FD3AA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E8235C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A14AFA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C62865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0880CA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1 января по 30 июня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416D8B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1 июля по 31 декабря </w:t>
            </w: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4145520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927F7" w:rsidRPr="00F927F7" w14:paraId="0B1A15C8" w14:textId="77777777" w:rsidTr="00571E98">
        <w:trPr>
          <w:trHeight w:val="270"/>
        </w:trPr>
        <w:tc>
          <w:tcPr>
            <w:tcW w:w="20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340926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4FDF7C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56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3D4202" w14:textId="6CA9E1D0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Тариф на теплоноситель,</w:t>
            </w:r>
            <w:r w:rsidR="00F927F7"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поставляемый теплоснабжающей организацией</w:t>
            </w:r>
          </w:p>
        </w:tc>
      </w:tr>
      <w:tr w:rsidR="00F927F7" w:rsidRPr="00F927F7" w14:paraId="1C164A9C" w14:textId="77777777" w:rsidTr="00F927F7">
        <w:trPr>
          <w:trHeight w:val="270"/>
        </w:trPr>
        <w:tc>
          <w:tcPr>
            <w:tcW w:w="20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C255FA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6913C3" w14:textId="7EE92838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Постановление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 11</w:t>
            </w:r>
            <w:r w:rsidR="009138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r w:rsidR="009138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 от </w:t>
            </w:r>
            <w:r w:rsidR="009138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12.2023 г.</w:t>
            </w:r>
          </w:p>
        </w:tc>
        <w:tc>
          <w:tcPr>
            <w:tcW w:w="15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2805AB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6E5C31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D3B35F" w14:textId="7AA9088B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 w:rsidR="009138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="009138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9508BF" w14:textId="422F59EB" w:rsidR="00DF064C" w:rsidRPr="00F927F7" w:rsidRDefault="00913886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</w:t>
            </w:r>
            <w:r w:rsidR="00DF064C"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7D5AEF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Сайт  </w:t>
            </w:r>
            <w:proofErr w:type="spellStart"/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МТРиЭ</w:t>
            </w:r>
            <w:proofErr w:type="spellEnd"/>
            <w:proofErr w:type="gramEnd"/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Челябинской области" tarif74.ru</w:t>
            </w:r>
          </w:p>
        </w:tc>
      </w:tr>
      <w:tr w:rsidR="00913886" w:rsidRPr="00F927F7" w14:paraId="53F02610" w14:textId="77777777" w:rsidTr="00F927F7">
        <w:trPr>
          <w:trHeight w:val="270"/>
        </w:trPr>
        <w:tc>
          <w:tcPr>
            <w:tcW w:w="20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38F699" w14:textId="77777777" w:rsidR="00913886" w:rsidRPr="00F927F7" w:rsidRDefault="00913886" w:rsidP="0091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5920B4" w14:textId="77777777" w:rsidR="00913886" w:rsidRPr="00F927F7" w:rsidRDefault="00913886" w:rsidP="0091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485A0E" w14:textId="77777777" w:rsidR="00913886" w:rsidRPr="00F927F7" w:rsidRDefault="00913886" w:rsidP="0091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B39B90" w14:textId="77777777" w:rsidR="00913886" w:rsidRPr="00F927F7" w:rsidRDefault="00913886" w:rsidP="0091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6399EF" w14:textId="784538A9" w:rsidR="00913886" w:rsidRPr="00F927F7" w:rsidRDefault="00913886" w:rsidP="0091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154F9F" w14:textId="775B1230" w:rsidR="00913886" w:rsidRPr="00F927F7" w:rsidRDefault="00913886" w:rsidP="0091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9C72E1" w14:textId="77777777" w:rsidR="00913886" w:rsidRPr="00F927F7" w:rsidRDefault="00913886" w:rsidP="0091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927F7" w:rsidRPr="00F927F7" w14:paraId="3E44D026" w14:textId="77777777" w:rsidTr="00F927F7">
        <w:trPr>
          <w:trHeight w:val="270"/>
        </w:trPr>
        <w:tc>
          <w:tcPr>
            <w:tcW w:w="20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3ACD22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DDC553C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57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BECE5D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Тариф на </w:t>
            </w:r>
            <w:proofErr w:type="spellStart"/>
            <w:proofErr w:type="gramStart"/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теплоноситель,поставляемый</w:t>
            </w:r>
            <w:proofErr w:type="spellEnd"/>
            <w:proofErr w:type="gramEnd"/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потребителям</w:t>
            </w: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FFB161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927F7" w:rsidRPr="00F927F7" w14:paraId="45EEC536" w14:textId="77777777" w:rsidTr="00F927F7">
        <w:trPr>
          <w:trHeight w:val="270"/>
        </w:trPr>
        <w:tc>
          <w:tcPr>
            <w:tcW w:w="20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0F209A9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6979A8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6CCCD1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одноставочный</w:t>
            </w:r>
            <w:proofErr w:type="spellEnd"/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руб./Гкал</w:t>
            </w: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FA3CE7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FF2EA1" w14:textId="56435BEB" w:rsidR="00DF064C" w:rsidRPr="00F927F7" w:rsidRDefault="00913886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</w:t>
            </w:r>
            <w:r w:rsidR="00DF064C"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AC9F9F" w14:textId="6B695C48" w:rsidR="00DF064C" w:rsidRPr="00F927F7" w:rsidRDefault="00913886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</w:t>
            </w:r>
            <w:r w:rsidR="00DF064C"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DF064C"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745506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927F7" w:rsidRPr="00F927F7" w14:paraId="74E8B094" w14:textId="77777777" w:rsidTr="00F927F7">
        <w:trPr>
          <w:trHeight w:val="270"/>
        </w:trPr>
        <w:tc>
          <w:tcPr>
            <w:tcW w:w="20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410702C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5AC33BB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496E91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237E26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AB70F8" w14:textId="14A9145D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  <w:r w:rsidR="009138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,9</w:t>
            </w:r>
            <w:r w:rsidR="009138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19828E" w14:textId="0D9AAF64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  <w:r w:rsidR="009138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  <w:r w:rsidRPr="00F927F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="009138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B25EB9" w14:textId="77777777" w:rsidR="00DF064C" w:rsidRPr="00F927F7" w:rsidRDefault="00DF064C" w:rsidP="00DF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20CE3C99" w14:textId="77777777" w:rsidR="00BC2A87" w:rsidRPr="00BC2A87" w:rsidRDefault="00BC2A87" w:rsidP="00BC2A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C2A87">
        <w:rPr>
          <w:rFonts w:ascii="Times New Roman" w:hAnsi="Times New Roman" w:cs="Times New Roman"/>
          <w:sz w:val="20"/>
          <w:szCs w:val="20"/>
          <w:shd w:val="clear" w:color="auto" w:fill="FFFFFF"/>
        </w:rPr>
        <w:t>Примечание: организация применяет общий режим налогообложения и является плательщиком НДС в соответствии с положениями Налогового </w:t>
      </w:r>
      <w:hyperlink r:id="rId4" w:tgtFrame="_blank" w:history="1">
        <w:r w:rsidRPr="00BC2A87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кодекса</w:t>
        </w:r>
      </w:hyperlink>
      <w:r w:rsidRPr="00BC2A87">
        <w:rPr>
          <w:rFonts w:ascii="Times New Roman" w:hAnsi="Times New Roman" w:cs="Times New Roman"/>
          <w:sz w:val="20"/>
          <w:szCs w:val="20"/>
          <w:shd w:val="clear" w:color="auto" w:fill="FFFFFF"/>
        </w:rPr>
        <w:t> Российской Федерации.</w:t>
      </w:r>
    </w:p>
    <w:bookmarkEnd w:id="0"/>
    <w:p w14:paraId="00CA0C8B" w14:textId="77777777" w:rsidR="007C03DD" w:rsidRDefault="00BC2A87" w:rsidP="00571E98">
      <w:pPr>
        <w:spacing w:after="0" w:line="240" w:lineRule="auto"/>
        <w:jc w:val="center"/>
      </w:pPr>
    </w:p>
    <w:sectPr w:rsidR="007C03DD" w:rsidSect="00571E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05"/>
    <w:rsid w:val="00010FAE"/>
    <w:rsid w:val="000953AD"/>
    <w:rsid w:val="002528A2"/>
    <w:rsid w:val="004F2F05"/>
    <w:rsid w:val="00571E98"/>
    <w:rsid w:val="008554D8"/>
    <w:rsid w:val="00913886"/>
    <w:rsid w:val="00BC2A87"/>
    <w:rsid w:val="00DF064C"/>
    <w:rsid w:val="00F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2BA6"/>
  <w15:chartTrackingRefBased/>
  <w15:docId w15:val="{47B9FAD8-3CFE-4090-83B7-FDB1830B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2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9202&amp;date=19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2024-03-04T07:59:00Z</dcterms:created>
  <dcterms:modified xsi:type="dcterms:W3CDTF">2024-03-06T06:51:00Z</dcterms:modified>
</cp:coreProperties>
</file>